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××学院认定工作组</w:t>
      </w:r>
    </w:p>
    <w:p>
      <w:pPr>
        <w:spacing w:line="600" w:lineRule="exact"/>
        <w:jc w:val="center"/>
        <w:rPr>
          <w:rFonts w:hint="eastAsia" w:ascii="仿宋_GB2312" w:hAnsi="宋体" w:eastAsia="仿宋_GB2312" w:cs="宋体"/>
          <w:b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b/>
          <w:kern w:val="0"/>
          <w:sz w:val="32"/>
          <w:szCs w:val="32"/>
        </w:rPr>
        <w:t>-201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b/>
          <w:kern w:val="0"/>
          <w:sz w:val="32"/>
          <w:szCs w:val="32"/>
        </w:rPr>
        <w:t>学年家庭</w:t>
      </w:r>
      <w:r>
        <w:rPr>
          <w:rFonts w:hint="eastAsia" w:ascii="宋体" w:hAnsi="宋体"/>
          <w:b/>
          <w:sz w:val="32"/>
          <w:szCs w:val="32"/>
        </w:rPr>
        <w:t>经济困难学生认定</w:t>
      </w:r>
      <w:r>
        <w:rPr>
          <w:rFonts w:hint="eastAsia" w:ascii="仿宋_GB2312" w:hAnsi="宋体" w:eastAsia="仿宋_GB2312" w:cs="宋体"/>
          <w:b/>
          <w:sz w:val="32"/>
          <w:szCs w:val="32"/>
        </w:rPr>
        <w:t>工作情况表</w:t>
      </w:r>
    </w:p>
    <w:p>
      <w:pPr>
        <w:spacing w:line="600" w:lineRule="exact"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认定工作组建立情况</w:t>
            </w:r>
          </w:p>
        </w:tc>
        <w:tc>
          <w:tcPr>
            <w:tcW w:w="6614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　　本认定工作组于201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年9月　日正式成立，小组成员共　　　人，人员组成情况如下</w:t>
            </w:r>
            <w:r>
              <w:rPr>
                <w:rFonts w:hint="eastAsia" w:ascii="宋体" w:hAnsi="宋体" w:cs="宋体"/>
                <w:sz w:val="30"/>
                <w:szCs w:val="30"/>
              </w:rPr>
              <w:t>：</w:t>
            </w:r>
          </w:p>
          <w:p>
            <w:pPr>
              <w:spacing w:line="400" w:lineRule="exact"/>
              <w:ind w:firstLine="645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组长　张三　（职务）</w:t>
            </w:r>
          </w:p>
          <w:p>
            <w:pPr>
              <w:spacing w:line="400" w:lineRule="exact"/>
              <w:ind w:firstLine="645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组员　　　　（职务）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材料审核及认定工作开展情况</w:t>
            </w:r>
          </w:p>
        </w:tc>
        <w:tc>
          <w:tcPr>
            <w:tcW w:w="6614" w:type="dxa"/>
            <w:shd w:val="clear" w:color="auto" w:fill="auto"/>
            <w:vAlign w:val="center"/>
          </w:tcPr>
          <w:p>
            <w:pPr>
              <w:spacing w:line="400" w:lineRule="exact"/>
              <w:ind w:firstLine="645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自201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年9月　日起，认定工作组对　　个年级（或专业）认定评议小组申报的材料进行审核。本学院共有　　　　　名学生递交了家庭困难学生认定申请材料。9月　日，材料审核工作结束，学院对各评议小组申报的结果无异议。认定工作组最终认定本学院共有　　名学生为家庭经济困难学生，其中家庭主经济特别困难学生　　人，突发事件特殊困难学生　　人，困难学生　　人。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审核结果公示情况</w:t>
            </w:r>
          </w:p>
        </w:tc>
        <w:tc>
          <w:tcPr>
            <w:tcW w:w="6614" w:type="dxa"/>
            <w:shd w:val="clear" w:color="auto" w:fill="auto"/>
          </w:tcPr>
          <w:p>
            <w:pPr>
              <w:spacing w:line="400" w:lineRule="exac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　　201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30"/>
                <w:szCs w:val="30"/>
              </w:rPr>
              <w:t>年9月　日-9月　日期间，本工作组通过　　　方式，将家庭经济困难学生名单及档次在全院范围内进行公示。公示期间无异议。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8522" w:type="dxa"/>
            <w:gridSpan w:val="2"/>
            <w:shd w:val="clear" w:color="auto" w:fill="auto"/>
          </w:tcPr>
          <w:p>
            <w:pPr>
              <w:ind w:firstLine="645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以上内容真实可靠，工作过程公开、公平、公正。</w:t>
            </w:r>
          </w:p>
          <w:p>
            <w:pPr>
              <w:ind w:firstLine="645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　</w:t>
            </w:r>
            <w:r>
              <w:rPr>
                <w:rFonts w:hint="eastAsia" w:ascii="仿宋_GB2312" w:eastAsia="仿宋_GB2312"/>
                <w:sz w:val="30"/>
                <w:szCs w:val="30"/>
              </w:rPr>
              <w:t>工作组</w:t>
            </w:r>
            <w:r>
              <w:rPr>
                <w:rFonts w:hint="eastAsia" w:ascii="仿宋_GB2312" w:eastAsia="仿宋_GB2312"/>
                <w:sz w:val="32"/>
                <w:szCs w:val="32"/>
              </w:rPr>
              <w:t>组长签字：</w:t>
            </w:r>
          </w:p>
          <w:p>
            <w:pPr>
              <w:ind w:firstLine="645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　组员签名：　</w:t>
            </w:r>
          </w:p>
          <w:p>
            <w:pPr>
              <w:ind w:firstLine="645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学院公章：</w:t>
            </w:r>
          </w:p>
          <w:p>
            <w:pPr>
              <w:ind w:firstLine="645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　　　　　　　　　　　　　年　月　日</w:t>
            </w:r>
          </w:p>
        </w:tc>
      </w:tr>
    </w:tbl>
    <w:p>
      <w:pPr>
        <w:spacing w:line="3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　说明：</w:t>
      </w:r>
      <w:r>
        <w:rPr>
          <w:rFonts w:hint="eastAsia" w:ascii="仿宋_GB2312" w:eastAsia="仿宋_GB2312"/>
          <w:szCs w:val="21"/>
        </w:rPr>
        <w:t>1.认定工作组对各班级认定评议小组申报的结果有异议并做出更正的，请在“认定工作开展情况”中说明。2.公示期间有异议的，请在“审核结果及公示情况”中说明。3.学院除了在学院公示栏和易班等处进行公示以外，还可通过更多的渠道进行公示，确保每一位学生能知晓学院的认定结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E4A"/>
    <w:rsid w:val="00047472"/>
    <w:rsid w:val="00297753"/>
    <w:rsid w:val="005D70FF"/>
    <w:rsid w:val="00695E4A"/>
    <w:rsid w:val="0080094B"/>
    <w:rsid w:val="009D5250"/>
    <w:rsid w:val="00AE3B78"/>
    <w:rsid w:val="00DF6A07"/>
    <w:rsid w:val="5804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90</Words>
  <Characters>515</Characters>
  <Lines>4</Lines>
  <Paragraphs>1</Paragraphs>
  <TotalTime>8</TotalTime>
  <ScaleCrop>false</ScaleCrop>
  <LinksUpToDate>false</LinksUpToDate>
  <CharactersWithSpaces>604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2017-09-12T04:55:00Z</dcterms:created>
  <dc:creator>学工部(处)</dc:creator>
  <cp:lastModifiedBy>浩</cp:lastModifiedBy>
  <cp:lastPrinted>2017-09-12T05:42:00Z</cp:lastPrinted>
  <dcterms:modified xsi:type="dcterms:W3CDTF">2018-08-31T01:59:56Z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